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5115" w14:textId="3FC18108" w:rsidR="0000230A" w:rsidRDefault="0000230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3A6767" wp14:editId="6A08867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9830" cy="103397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3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CC01F4" w14:textId="2BB7B1F8" w:rsidR="000F229F" w:rsidRPr="000F229F" w:rsidRDefault="000F229F" w:rsidP="000F2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элективному курсу</w:t>
      </w:r>
    </w:p>
    <w:p w14:paraId="286919C8" w14:textId="15A7D133" w:rsidR="000F229F" w:rsidRPr="00952F65" w:rsidRDefault="000F229F" w:rsidP="00952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29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91513">
        <w:rPr>
          <w:rFonts w:ascii="Times New Roman" w:hAnsi="Times New Roman" w:cs="Times New Roman"/>
          <w:b/>
          <w:bCs/>
          <w:sz w:val="24"/>
          <w:szCs w:val="24"/>
        </w:rPr>
        <w:t>Компьютерная графика</w:t>
      </w:r>
      <w:r w:rsidRPr="000F229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30ED955" w14:textId="77777777" w:rsidR="000F229F" w:rsidRPr="000F229F" w:rsidRDefault="000F229F" w:rsidP="000F22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29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BB47D40" w14:textId="164F9473" w:rsidR="000F229F" w:rsidRPr="00952F65" w:rsidRDefault="000F229F" w:rsidP="00952F65">
      <w:pPr>
        <w:rPr>
          <w:rFonts w:ascii="Times New Roman" w:hAnsi="Times New Roman" w:cs="Times New Roman"/>
          <w:sz w:val="24"/>
          <w:szCs w:val="24"/>
        </w:rPr>
      </w:pPr>
      <w:r w:rsidRPr="00952F65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</w:t>
      </w:r>
      <w:r w:rsidR="00952F65" w:rsidRPr="0095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основе авторского элективного курса Залоговой Л.А. «Компьютерная графика» для </w:t>
      </w:r>
      <w:r w:rsidR="0095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 классов </w:t>
      </w:r>
      <w:r w:rsidR="00952F65" w:rsidRPr="0095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средней общеобразовательной школы.</w:t>
      </w:r>
      <w:r w:rsidR="00952F65" w:rsidRPr="00952F65">
        <w:rPr>
          <w:rFonts w:ascii="Times New Roman" w:hAnsi="Times New Roman" w:cs="Times New Roman"/>
          <w:sz w:val="24"/>
          <w:szCs w:val="24"/>
        </w:rPr>
        <w:t xml:space="preserve"> Сроки реализации: 1 год (36 часов)</w:t>
      </w:r>
      <w:r w:rsidR="00952F65">
        <w:rPr>
          <w:rFonts w:ascii="Times New Roman" w:hAnsi="Times New Roman" w:cs="Times New Roman"/>
          <w:sz w:val="24"/>
          <w:szCs w:val="24"/>
        </w:rPr>
        <w:t>.</w:t>
      </w:r>
    </w:p>
    <w:p w14:paraId="6635E540" w14:textId="1498A38D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680268"/>
      <w:r w:rsidRPr="000F229F">
        <w:rPr>
          <w:rFonts w:ascii="Times New Roman" w:hAnsi="Times New Roman" w:cs="Times New Roman"/>
          <w:sz w:val="24"/>
          <w:szCs w:val="24"/>
        </w:rPr>
        <w:t xml:space="preserve">Учебный комплекс по Элективному курсу </w:t>
      </w:r>
      <w:r w:rsidR="00C91513">
        <w:rPr>
          <w:rFonts w:ascii="Times New Roman" w:hAnsi="Times New Roman" w:cs="Times New Roman"/>
          <w:sz w:val="24"/>
          <w:szCs w:val="24"/>
        </w:rPr>
        <w:t>«Компьютерная графика»</w:t>
      </w:r>
      <w:r w:rsidRPr="000F229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3CA8C2C2" w14:textId="154C21A1" w:rsidR="000F229F" w:rsidRPr="00F767DC" w:rsidRDefault="000F229F" w:rsidP="00F767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7DC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F767DC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курс: учебник для 10 класса – М.: БИНОМ. Лаборатория знаний, 2017</w:t>
      </w:r>
    </w:p>
    <w:p w14:paraId="314465A4" w14:textId="77777777" w:rsidR="000F229F" w:rsidRPr="00F767DC" w:rsidRDefault="000F229F" w:rsidP="00F767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7DC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F767DC">
        <w:rPr>
          <w:rFonts w:ascii="Times New Roman" w:hAnsi="Times New Roman" w:cs="Times New Roman"/>
          <w:sz w:val="24"/>
          <w:szCs w:val="24"/>
        </w:rPr>
        <w:t xml:space="preserve"> Л. А. Компьютерная графика. Элективный курс: Учебное пособие. – М.: БИНОМ. Лаборатория знаний, 2009 г.</w:t>
      </w:r>
    </w:p>
    <w:p w14:paraId="27FC2443" w14:textId="7F11B684" w:rsidR="000F229F" w:rsidRPr="00F767DC" w:rsidRDefault="000F229F" w:rsidP="00F767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7DC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F767DC">
        <w:rPr>
          <w:rFonts w:ascii="Times New Roman" w:hAnsi="Times New Roman" w:cs="Times New Roman"/>
          <w:sz w:val="24"/>
          <w:szCs w:val="24"/>
        </w:rPr>
        <w:t xml:space="preserve"> Л. А. Компьютерная графика. Практикум: Учебное пособие. – М.: БИНОМ. Лаборатория знаний, 20</w:t>
      </w:r>
      <w:r w:rsidR="00952F65">
        <w:rPr>
          <w:rFonts w:ascii="Times New Roman" w:hAnsi="Times New Roman" w:cs="Times New Roman"/>
          <w:sz w:val="24"/>
          <w:szCs w:val="24"/>
        </w:rPr>
        <w:t>09</w:t>
      </w:r>
      <w:r w:rsidRPr="00F767DC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0F07F675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В мире современных технологий компьютерная графика становится все популярнее. Компьютерная графика используется в кино, играх, полиграфии. На её основе работают системы автоматического проектирования. Наконец, появились художники, которые предпочитают экран традиционному холсту, а графический редактор — волосяным кистям и масляным краскам.</w:t>
      </w:r>
    </w:p>
    <w:p w14:paraId="5BA7C9B7" w14:textId="2ABE513F" w:rsidR="00F767DC" w:rsidRDefault="000F229F" w:rsidP="00F767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F229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> – это векторный графический редактор на основе формата SVG, который называют прямым потомком </w:t>
      </w:r>
      <w:proofErr w:type="spellStart"/>
      <w:r w:rsidR="000D493F">
        <w:fldChar w:fldCharType="begin"/>
      </w:r>
      <w:r w:rsidR="000D493F">
        <w:instrText xml:space="preserve"> HYPERLINK "http://www.sodipodi.com/index.php3" \o "Sodipodi" </w:instrText>
      </w:r>
      <w:r w:rsidR="000D493F">
        <w:fldChar w:fldCharType="separate"/>
      </w:r>
      <w:r w:rsidRPr="000F229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Sodipodi</w:t>
      </w:r>
      <w:proofErr w:type="spellEnd"/>
      <w:r w:rsidR="000D493F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229F">
        <w:rPr>
          <w:rFonts w:ascii="Times New Roman" w:hAnsi="Times New Roman" w:cs="Times New Roman"/>
          <w:sz w:val="24"/>
          <w:szCs w:val="24"/>
        </w:rPr>
        <w:t>. Свою популярность программа приобрела благодаря тому, что позволяет создавать иллюстрации различной сложности широкому кругу пользователей: от начинающих иллюстраторов до профессиональных художников.</w:t>
      </w:r>
      <w:r w:rsidR="00F76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67DC" w:rsidRPr="000F229F">
        <w:rPr>
          <w:rFonts w:ascii="Times New Roman" w:hAnsi="Times New Roman" w:cs="Times New Roman"/>
          <w:sz w:val="24"/>
          <w:szCs w:val="24"/>
        </w:rPr>
        <w:t>Знания и умения, полученные учащимися при изучении курса «Создание и обработка рисунков в векторном графическом редакторе </w:t>
      </w:r>
      <w:proofErr w:type="spellStart"/>
      <w:r w:rsidR="00F767DC" w:rsidRPr="000F229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F767DC" w:rsidRPr="000F229F">
        <w:rPr>
          <w:rFonts w:ascii="Times New Roman" w:hAnsi="Times New Roman" w:cs="Times New Roman"/>
          <w:sz w:val="24"/>
          <w:szCs w:val="24"/>
        </w:rPr>
        <w:t xml:space="preserve">, могут быть использованы ими при создании рекламной продукции, для визуализации научных и прикладных исследований в различных областях знаний – физике, химии, биологии и др. Созданное изображение может быть использовано в докладе, статье, мультимедиа-презентации, размещено на </w:t>
      </w:r>
      <w:proofErr w:type="spellStart"/>
      <w:r w:rsidR="00F767DC" w:rsidRPr="000F229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67DC" w:rsidRPr="000F229F">
        <w:rPr>
          <w:rFonts w:ascii="Times New Roman" w:hAnsi="Times New Roman" w:cs="Times New Roman"/>
          <w:sz w:val="24"/>
          <w:szCs w:val="24"/>
        </w:rPr>
        <w:t>-странице или импортировано в документ издательской системы. Знания и умения, приобретённые, в результате освоения данного курса, являются фундаментом для дальнейшего совершенствования мастерства в области трёхмерного моделирования, анимации, видеомонтажа, создания систем виртуальной реальности.</w:t>
      </w:r>
    </w:p>
    <w:p w14:paraId="42AE75DC" w14:textId="0F74EA8F" w:rsidR="00F767DC" w:rsidRPr="00F767DC" w:rsidRDefault="00F767DC" w:rsidP="00F767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6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курса:</w:t>
      </w:r>
    </w:p>
    <w:p w14:paraId="39EC5D54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изучить правила и приёмы создания изображений с помощью программы </w:t>
      </w:r>
      <w:proofErr w:type="spellStart"/>
      <w:r w:rsidRPr="000F229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>;</w:t>
      </w:r>
    </w:p>
    <w:p w14:paraId="3BC52247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формировать компьютерную грамотность и потребность в приобретении знаний;</w:t>
      </w:r>
    </w:p>
    <w:p w14:paraId="14C0D191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прививать учащимся навыки самостоятельной работы;</w:t>
      </w:r>
    </w:p>
    <w:p w14:paraId="44345E00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развивать логическое мышление учащихся;</w:t>
      </w:r>
    </w:p>
    <w:p w14:paraId="2806F3ED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развивать эстетический и художественный вкус.</w:t>
      </w:r>
    </w:p>
    <w:p w14:paraId="2D4EDB82" w14:textId="623F9ED9" w:rsidR="000F229F" w:rsidRPr="00F767DC" w:rsidRDefault="000F229F" w:rsidP="000F229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6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курса:</w:t>
      </w:r>
    </w:p>
    <w:p w14:paraId="4547CFD6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привлечь учащихся к углубленному изучению информатики и информационных технологий;</w:t>
      </w:r>
    </w:p>
    <w:p w14:paraId="6EFD14C3" w14:textId="36F4CC37" w:rsid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работать с векторным графическим редактором.</w:t>
      </w:r>
    </w:p>
    <w:p w14:paraId="132ECE15" w14:textId="2D27165E" w:rsidR="000F229F" w:rsidRPr="00F767DC" w:rsidRDefault="000F229F" w:rsidP="00F76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67D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учебной дисциплины в учебном плане</w:t>
      </w:r>
      <w:r w:rsidR="00F767DC" w:rsidRPr="00F767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A4A511" w14:textId="4C8B84B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рабочей программы, соответствует Базисному учебному плану общеобразовательных учреждений РФ, утвержденному приказом Минобразования РФ № 1312 от 09.03.2004. На изучение элективного курса по информатике в 1</w:t>
      </w:r>
      <w:r w:rsidR="00C91513">
        <w:rPr>
          <w:rFonts w:ascii="Times New Roman" w:hAnsi="Times New Roman" w:cs="Times New Roman"/>
          <w:sz w:val="24"/>
          <w:szCs w:val="24"/>
        </w:rPr>
        <w:t>0</w:t>
      </w:r>
      <w:r w:rsidRPr="000F229F">
        <w:rPr>
          <w:rFonts w:ascii="Times New Roman" w:hAnsi="Times New Roman" w:cs="Times New Roman"/>
          <w:sz w:val="24"/>
          <w:szCs w:val="24"/>
        </w:rPr>
        <w:t xml:space="preserve"> классе в учебном плане школы отводится 3</w:t>
      </w:r>
      <w:r w:rsidR="00C91513">
        <w:rPr>
          <w:rFonts w:ascii="Times New Roman" w:hAnsi="Times New Roman" w:cs="Times New Roman"/>
          <w:sz w:val="24"/>
          <w:szCs w:val="24"/>
        </w:rPr>
        <w:t>6</w:t>
      </w:r>
      <w:r w:rsidRPr="000F229F">
        <w:rPr>
          <w:rFonts w:ascii="Times New Roman" w:hAnsi="Times New Roman" w:cs="Times New Roman"/>
          <w:sz w:val="24"/>
          <w:szCs w:val="24"/>
        </w:rPr>
        <w:t xml:space="preserve"> час</w:t>
      </w:r>
      <w:r w:rsidR="00C91513">
        <w:rPr>
          <w:rFonts w:ascii="Times New Roman" w:hAnsi="Times New Roman" w:cs="Times New Roman"/>
          <w:sz w:val="24"/>
          <w:szCs w:val="24"/>
        </w:rPr>
        <w:t>ов</w:t>
      </w:r>
      <w:r w:rsidRPr="000F229F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14:paraId="185D41D0" w14:textId="1BFB56A5" w:rsidR="000F229F" w:rsidRDefault="000F229F" w:rsidP="000F22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7D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</w:t>
      </w:r>
      <w:r w:rsidR="00F767DC" w:rsidRPr="00F767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C55A1F" w14:textId="04618B57" w:rsidR="009733CE" w:rsidRDefault="009733CE" w:rsidP="009733CE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Личностные результаты</w:t>
      </w:r>
      <w: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курса «Компьютерная графика», являются:</w:t>
      </w:r>
    </w:p>
    <w:p w14:paraId="651F1813" w14:textId="77777777" w:rsidR="009733CE" w:rsidRDefault="009733CE" w:rsidP="009733CE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нравственно-эстетическое оценивание (отношение к миру, художественный вкус);</w:t>
      </w:r>
    </w:p>
    <w:p w14:paraId="74EB6F4F" w14:textId="77777777" w:rsidR="009733CE" w:rsidRDefault="009733CE" w:rsidP="009733CE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навыки самостоятельной работы в процессе выполнения художественно-творческих заданий;</w:t>
      </w:r>
    </w:p>
    <w:p w14:paraId="071A24CF" w14:textId="77777777" w:rsidR="009733CE" w:rsidRDefault="009733CE" w:rsidP="009733CE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умение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14:paraId="1102DD76" w14:textId="77777777" w:rsidR="009733CE" w:rsidRDefault="009733CE" w:rsidP="009733C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</w:pPr>
      <w: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14:paraId="35F6BD8D" w14:textId="77777777" w:rsidR="009733CE" w:rsidRDefault="009733CE" w:rsidP="009733C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</w:pPr>
      <w: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14:paraId="55D2A137" w14:textId="77777777" w:rsidR="009733CE" w:rsidRDefault="009733CE" w:rsidP="009733C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</w:pPr>
      <w:r>
        <w:t>способность увязать учебное содержание с собственным жизненным опытом, понять значимость информационной подготовки в области компьютерной графики в условиях развития информационного общества;</w:t>
      </w:r>
    </w:p>
    <w:p w14:paraId="0C7F9067" w14:textId="77777777" w:rsidR="009733CE" w:rsidRDefault="009733CE" w:rsidP="009733C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</w:pPr>
      <w:r>
        <w:t>готовность к повышению своего образовательного уровня и продолжению;</w:t>
      </w:r>
    </w:p>
    <w:p w14:paraId="14D37598" w14:textId="77777777" w:rsidR="009733CE" w:rsidRDefault="009733CE" w:rsidP="009733C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F530836" w14:textId="77777777" w:rsidR="009733CE" w:rsidRDefault="009733CE" w:rsidP="009733CE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Метапредметные результаты</w:t>
      </w:r>
      <w: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при изучении курса «Компьютерная графика и дизайн», являются:</w:t>
      </w:r>
    </w:p>
    <w:p w14:paraId="7F6EB7BC" w14:textId="77777777" w:rsidR="009733CE" w:rsidRDefault="009733CE" w:rsidP="009733CE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14:paraId="558BA95F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69ED87F0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lastRenderedPageBreak/>
        <w:t>опыт принятия решений и управления объектами (исполнителями) с помощью составленных для них алгоритмов (программ);</w:t>
      </w:r>
    </w:p>
    <w:p w14:paraId="5884E7A4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DB7562A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пространственно-графическую;</w:t>
      </w:r>
    </w:p>
    <w:p w14:paraId="7D71966B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t>умение выбирать форму представления графической информации в зависимости от стоящей задачи, проверять адекватность модели объекту и цели моделирования;</w:t>
      </w:r>
    </w:p>
    <w:p w14:paraId="09A48F2B" w14:textId="77777777" w:rsidR="009733CE" w:rsidRDefault="009733CE" w:rsidP="009733CE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</w:pPr>
      <w:r>
        <w:t>умение и навыков использования средств информационных и коммуникационных технологий для создания личного информационного пространства.</w:t>
      </w:r>
    </w:p>
    <w:p w14:paraId="091527B0" w14:textId="77777777" w:rsidR="009733CE" w:rsidRDefault="009733CE" w:rsidP="009733CE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Предметные результаты</w:t>
      </w:r>
      <w: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курса «Компьютерная графика и дизайн», являются:</w:t>
      </w:r>
    </w:p>
    <w:p w14:paraId="0BA02DDC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основные понятия о представлении графической информации;</w:t>
      </w:r>
    </w:p>
    <w:p w14:paraId="1B0BF6C3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развитие алгоритмического мышления, необходимого для профессиональной деятельности в современном обществе;</w:t>
      </w:r>
    </w:p>
    <w:p w14:paraId="35066644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представление о компьютере как универсальном устройстве обработки графической информации; основные навыки и умения использования компьютерных устройств;</w:t>
      </w:r>
    </w:p>
    <w:p w14:paraId="518E06DC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навыки и умения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50A9FCB0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принципы построения компьютерной анимации;</w:t>
      </w:r>
    </w:p>
    <w:p w14:paraId="244FD2D1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форматы графических файлов;</w:t>
      </w:r>
    </w:p>
    <w:p w14:paraId="25575E77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среда и режим работы графических редакторов</w:t>
      </w:r>
    </w:p>
    <w:p w14:paraId="23CFBA19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понятие проекта;</w:t>
      </w:r>
    </w:p>
    <w:p w14:paraId="732313C4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типы проектов и их проектные продукты;</w:t>
      </w:r>
    </w:p>
    <w:p w14:paraId="23BA395F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понятие презентации проекта;</w:t>
      </w:r>
    </w:p>
    <w:p w14:paraId="3A37AC08" w14:textId="77777777" w:rsidR="009733CE" w:rsidRDefault="009733CE" w:rsidP="009733CE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</w:pPr>
      <w:r>
        <w:t>этапы выполнения проекта и структура проекта.</w:t>
      </w:r>
    </w:p>
    <w:p w14:paraId="27F1C23E" w14:textId="77777777" w:rsidR="009733CE" w:rsidRDefault="009733CE" w:rsidP="009733CE">
      <w:pPr>
        <w:pStyle w:val="NormalWeb"/>
        <w:spacing w:before="0" w:beforeAutospacing="0" w:after="0" w:afterAutospacing="0" w:line="294" w:lineRule="atLeast"/>
      </w:pPr>
      <w:r>
        <w:rPr>
          <w:b/>
          <w:bCs/>
          <w:i/>
          <w:iCs/>
        </w:rPr>
        <w:t>Коммуникативные УУД</w:t>
      </w:r>
      <w:r>
        <w:t> 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со взрослыми и сверстниками. Основными коммуникативными результатами, формируемыми при изучении курса «Компьютерная графика и дизайн», являются:</w:t>
      </w:r>
    </w:p>
    <w:p w14:paraId="00B58F9B" w14:textId="77777777" w:rsidR="009733CE" w:rsidRDefault="009733CE" w:rsidP="009733CE">
      <w:pPr>
        <w:pStyle w:val="NormalWeb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умение ставить вопросы (инициативное сотрудничество в поиске и сборе информации);</w:t>
      </w:r>
    </w:p>
    <w:p w14:paraId="5052E0EF" w14:textId="77777777" w:rsidR="009733CE" w:rsidRDefault="009733CE" w:rsidP="009733CE">
      <w:pPr>
        <w:pStyle w:val="NormalWeb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умение корректно разрешать конфликты;</w:t>
      </w:r>
    </w:p>
    <w:p w14:paraId="168C1070" w14:textId="77777777" w:rsidR="009733CE" w:rsidRDefault="009733CE" w:rsidP="009733CE">
      <w:pPr>
        <w:pStyle w:val="NormalWeb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умение выражать свои мысли;</w:t>
      </w:r>
    </w:p>
    <w:p w14:paraId="165F4EF0" w14:textId="77777777" w:rsidR="009733CE" w:rsidRDefault="009733CE" w:rsidP="009733CE">
      <w:pPr>
        <w:pStyle w:val="NormalWeb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умение управлять поведением своим и партера (контроль, коррекция, оценка действий партнера);</w:t>
      </w:r>
    </w:p>
    <w:p w14:paraId="61641425" w14:textId="77777777" w:rsidR="009733CE" w:rsidRDefault="009733CE" w:rsidP="009733CE">
      <w:pPr>
        <w:pStyle w:val="NormalWeb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умение планировать учебное сотрудничество с учителем и сверстниками (определение целей, функций участников, способов взаимодействия).</w:t>
      </w:r>
    </w:p>
    <w:p w14:paraId="1B9D495F" w14:textId="77777777" w:rsidR="009733CE" w:rsidRDefault="009733CE" w:rsidP="000F2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28AB9" w14:textId="5272DD36" w:rsidR="000F229F" w:rsidRPr="009733CE" w:rsidRDefault="000F229F" w:rsidP="000F22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3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результате изучения курса учащиеся должны</w:t>
      </w:r>
    </w:p>
    <w:p w14:paraId="7880C3F4" w14:textId="77777777" w:rsidR="000F229F" w:rsidRPr="000F229F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29F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14:paraId="7EEA654B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особенности достоинства и недостатки векторной и растровой графики;</w:t>
      </w:r>
    </w:p>
    <w:p w14:paraId="013CDF9E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основные приёмы решения графических задач при помощи редактора </w:t>
      </w:r>
      <w:proofErr w:type="spellStart"/>
      <w:r w:rsidRPr="000F229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>;</w:t>
      </w:r>
    </w:p>
    <w:p w14:paraId="175B5D22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основные элементы интерфейса главного окна программы;</w:t>
      </w:r>
    </w:p>
    <w:p w14:paraId="2710A5B0" w14:textId="77777777" w:rsidR="000F229F" w:rsidRPr="000F229F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29F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44B12917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настраивать для себя главное окно программы;</w:t>
      </w:r>
    </w:p>
    <w:p w14:paraId="5B8238E0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задавать параметры страницы и масштаб при работе с документом;</w:t>
      </w:r>
    </w:p>
    <w:p w14:paraId="2DCCBF8B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создавать рисунки из простых объектов (линий, дуг, окружностей и т.д.);</w:t>
      </w:r>
    </w:p>
    <w:p w14:paraId="22DD0CFE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выполнять основные операции над объектами (удаление, перемещение, масштабирование, вращение, зеркальное отражение и др.);</w:t>
      </w:r>
    </w:p>
    <w:p w14:paraId="1548296B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формировать рисунки, используя различные виды заливок;</w:t>
      </w:r>
    </w:p>
    <w:p w14:paraId="0C69A9BE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работать с контурами объектов;</w:t>
      </w:r>
    </w:p>
    <w:p w14:paraId="4CA19685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создавать надписи, заголовки, размещать текст по траектории;</w:t>
      </w:r>
    </w:p>
    <w:p w14:paraId="6E184481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создавать рисунки из кривых;</w:t>
      </w:r>
    </w:p>
    <w:p w14:paraId="3409010D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создавать иллюстрации с использованием методов упорядочения и объединения объектов;</w:t>
      </w:r>
    </w:p>
    <w:p w14:paraId="587A10AF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применять различные графические эффекты (визуализация, изменение, использование контура, отрисовка и др.);</w:t>
      </w:r>
    </w:p>
    <w:p w14:paraId="5DDEF5EB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- сохранять документ, перемещать содержимое документа в другие программы.</w:t>
      </w:r>
    </w:p>
    <w:p w14:paraId="4D8D2B3C" w14:textId="292DB992" w:rsidR="000F229F" w:rsidRPr="000F229F" w:rsidRDefault="000F229F" w:rsidP="000F229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тем учебного предмета</w:t>
      </w:r>
      <w:r w:rsidR="00F76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BC08818" w14:textId="601C2CC8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>1. Интерфейс программы </w:t>
      </w:r>
      <w:proofErr w:type="spellStart"/>
      <w:r w:rsidRPr="00C91513">
        <w:rPr>
          <w:rFonts w:ascii="Times New Roman" w:hAnsi="Times New Roman" w:cs="Times New Roman"/>
          <w:i/>
          <w:iCs/>
          <w:sz w:val="24"/>
          <w:szCs w:val="24"/>
        </w:rPr>
        <w:t>Inkscape</w:t>
      </w:r>
      <w:proofErr w:type="spellEnd"/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(2 час</w:t>
      </w:r>
      <w:r w:rsidR="00C05DC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31DEC0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 xml:space="preserve">Знакомство с интерфейсом. (Рабочее окно программы </w:t>
      </w:r>
      <w:proofErr w:type="spellStart"/>
      <w:r w:rsidRPr="000F229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>. Особенности меню. Рабочий лист. Организация панели инструментов. Панель свойств. Палитра цветов. Строка состояния).</w:t>
      </w:r>
    </w:p>
    <w:p w14:paraId="683B6A60" w14:textId="30B74CA3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>2. Основы работы с объектами.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(2</w:t>
      </w:r>
      <w:r w:rsidR="00C05DC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час</w:t>
      </w:r>
      <w:r w:rsidR="00C05DCC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6CE407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Создание фигур. Инструменты рисования: Звезды Прямоугольник, Эллипс, Многоугольники, Спираль.</w:t>
      </w:r>
    </w:p>
    <w:p w14:paraId="4E74C3BF" w14:textId="23E3BF5E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 xml:space="preserve">3. Закраска </w:t>
      </w:r>
      <w:r w:rsidR="003A2D22" w:rsidRPr="00C91513">
        <w:rPr>
          <w:rFonts w:ascii="Times New Roman" w:hAnsi="Times New Roman" w:cs="Times New Roman"/>
          <w:i/>
          <w:iCs/>
          <w:sz w:val="24"/>
          <w:szCs w:val="24"/>
        </w:rPr>
        <w:t>рисунков.</w:t>
      </w:r>
      <w:r w:rsidR="003A2D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05DC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час)</w:t>
      </w:r>
    </w:p>
    <w:p w14:paraId="7086631B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Однородные (плоский цвет) и градиентные заливки</w:t>
      </w:r>
    </w:p>
    <w:p w14:paraId="6E94F226" w14:textId="219B2A13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 xml:space="preserve">4. Вспомогательные режимы </w:t>
      </w:r>
      <w:r w:rsidR="003A2D22" w:rsidRPr="00C91513">
        <w:rPr>
          <w:rFonts w:ascii="Times New Roman" w:hAnsi="Times New Roman" w:cs="Times New Roman"/>
          <w:i/>
          <w:iCs/>
          <w:sz w:val="24"/>
          <w:szCs w:val="24"/>
        </w:rPr>
        <w:t>работы.</w:t>
      </w:r>
      <w:r w:rsidR="003A2D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>2 часа)</w:t>
      </w:r>
    </w:p>
    <w:p w14:paraId="631A9902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Изменение цвета, толщины, стиля штриха (контура). Вспомогательные режимы работы.</w:t>
      </w:r>
    </w:p>
    <w:p w14:paraId="0E6CCFA6" w14:textId="6C2CA788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>5. Создание рисунков из кривых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C05DC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часа)</w:t>
      </w:r>
    </w:p>
    <w:p w14:paraId="7F66D8AF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</w:r>
    </w:p>
    <w:p w14:paraId="2793B96C" w14:textId="5F7EA9D3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lastRenderedPageBreak/>
        <w:t>6. Методы упорядочения и объединения объектов.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 xml:space="preserve"> (2 часа)</w:t>
      </w:r>
    </w:p>
    <w:p w14:paraId="693D23D9" w14:textId="77777777" w:rsidR="000F229F" w:rsidRPr="000F229F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объединение, логические операции над объектами.</w:t>
      </w:r>
    </w:p>
    <w:p w14:paraId="69951DD6" w14:textId="10F1C4D9" w:rsidR="000F229F" w:rsidRPr="00C91513" w:rsidRDefault="000F229F" w:rsidP="000F22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513">
        <w:rPr>
          <w:rFonts w:ascii="Times New Roman" w:hAnsi="Times New Roman" w:cs="Times New Roman"/>
          <w:i/>
          <w:iCs/>
          <w:sz w:val="24"/>
          <w:szCs w:val="24"/>
        </w:rPr>
        <w:t xml:space="preserve">7. Работа с </w:t>
      </w:r>
      <w:r w:rsidR="005F3D97" w:rsidRPr="00C91513">
        <w:rPr>
          <w:rFonts w:ascii="Times New Roman" w:hAnsi="Times New Roman" w:cs="Times New Roman"/>
          <w:i/>
          <w:iCs/>
          <w:sz w:val="24"/>
          <w:szCs w:val="24"/>
        </w:rPr>
        <w:t>текстом.</w:t>
      </w:r>
      <w:r w:rsidR="005F3D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52F65">
        <w:rPr>
          <w:rFonts w:ascii="Times New Roman" w:hAnsi="Times New Roman" w:cs="Times New Roman"/>
          <w:i/>
          <w:iCs/>
          <w:sz w:val="24"/>
          <w:szCs w:val="24"/>
        </w:rPr>
        <w:t>5час)</w:t>
      </w:r>
    </w:p>
    <w:p w14:paraId="1F42CDE6" w14:textId="79EDA21D" w:rsidR="005D1CDC" w:rsidRDefault="000F229F" w:rsidP="000F229F">
      <w:pPr>
        <w:jc w:val="both"/>
        <w:rPr>
          <w:rFonts w:ascii="Times New Roman" w:hAnsi="Times New Roman" w:cs="Times New Roman"/>
          <w:sz w:val="24"/>
          <w:szCs w:val="24"/>
        </w:rPr>
        <w:sectPr w:rsidR="005D1CDC" w:rsidSect="009733CE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  <w:r w:rsidRPr="000F229F">
        <w:rPr>
          <w:rFonts w:ascii="Times New Roman" w:hAnsi="Times New Roman" w:cs="Times New Roman"/>
          <w:sz w:val="24"/>
          <w:szCs w:val="24"/>
        </w:rPr>
        <w:t>Создание текстового объекта Кернинг. Расположение текста вдоль кривой. Заверстывание текста в б</w:t>
      </w:r>
    </w:p>
    <w:tbl>
      <w:tblPr>
        <w:tblpPr w:leftFromText="180" w:rightFromText="180" w:vertAnchor="page" w:horzAnchor="page" w:tblpX="558" w:tblpY="1168"/>
        <w:tblW w:w="150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992"/>
        <w:gridCol w:w="6237"/>
        <w:gridCol w:w="5245"/>
      </w:tblGrid>
      <w:tr w:rsidR="003A2D22" w:rsidRPr="000F229F" w14:paraId="7CFFD163" w14:textId="77777777" w:rsidTr="003A2D22">
        <w:trPr>
          <w:trHeight w:val="412"/>
          <w:tblHeader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8416" w14:textId="6E3FF47F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DF0FB" wp14:editId="48A7723A">
                      <wp:simplePos x="0" y="0"/>
                      <wp:positionH relativeFrom="margin">
                        <wp:posOffset>-142240</wp:posOffset>
                      </wp:positionH>
                      <wp:positionV relativeFrom="paragraph">
                        <wp:posOffset>-445135</wp:posOffset>
                      </wp:positionV>
                      <wp:extent cx="9496425" cy="285750"/>
                      <wp:effectExtent l="0" t="0" r="952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6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1B1061" w14:textId="3BFAE7FA" w:rsidR="005D1CDC" w:rsidRPr="000F229F" w:rsidRDefault="005D1CDC" w:rsidP="000F22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F22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Календарно-тематическое планирование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8DF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1.2pt;margin-top:-35.05pt;width:74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" fillcolor="white [3201]" stroked="f" strokeweight=".5pt">
                      <v:textbox>
                        <w:txbxContent>
                          <w:p w14:paraId="591B1061" w14:textId="3BFAE7FA" w:rsidR="005D1CDC" w:rsidRPr="000F229F" w:rsidRDefault="005D1CDC" w:rsidP="000F2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2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Календарно-тематическое планирование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269B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7303C" w14:textId="1A016BE6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4B63" w14:textId="1D95E64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C36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29F">
              <w:rPr>
                <w:rFonts w:ascii="Times New Roman" w:hAnsi="Times New Roman" w:cs="Times New Roman"/>
              </w:rPr>
              <w:t>понятия</w:t>
            </w:r>
          </w:p>
        </w:tc>
      </w:tr>
      <w:tr w:rsidR="003A2D22" w:rsidRPr="000F229F" w14:paraId="14E0214F" w14:textId="77777777" w:rsidTr="003A2D22">
        <w:trPr>
          <w:trHeight w:val="136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BAEC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01.09-02.09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FE899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E89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Знакомство с программой </w:t>
            </w:r>
            <w:proofErr w:type="spellStart"/>
            <w:r w:rsidRPr="000F229F">
              <w:rPr>
                <w:rFonts w:ascii="Times New Roman" w:hAnsi="Times New Roman" w:cs="Times New Roman"/>
              </w:rPr>
              <w:t>Inkscape</w:t>
            </w:r>
            <w:proofErr w:type="spellEnd"/>
            <w:r w:rsidRPr="000F229F">
              <w:rPr>
                <w:rFonts w:ascii="Times New Roman" w:hAnsi="Times New Roman" w:cs="Times New Roman"/>
              </w:rPr>
              <w:t>. П/р «Рисуем стрелку».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76E6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Интерфейс </w:t>
            </w:r>
            <w:proofErr w:type="spellStart"/>
            <w:r w:rsidRPr="000F229F">
              <w:rPr>
                <w:rFonts w:ascii="Times New Roman" w:hAnsi="Times New Roman" w:cs="Times New Roman"/>
              </w:rPr>
              <w:t>Inkscape</w:t>
            </w:r>
            <w:proofErr w:type="spellEnd"/>
            <w:r w:rsidRPr="000F229F">
              <w:rPr>
                <w:rFonts w:ascii="Times New Roman" w:hAnsi="Times New Roman" w:cs="Times New Roman"/>
              </w:rPr>
              <w:t>. Инструменты рисования.</w:t>
            </w:r>
          </w:p>
        </w:tc>
      </w:tr>
      <w:tr w:rsidR="003A2D22" w:rsidRPr="000F229F" w14:paraId="728948FC" w14:textId="77777777" w:rsidTr="003A2D22">
        <w:trPr>
          <w:trHeight w:val="145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9FAC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04.09-09.09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7C90BC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2A87" w14:textId="42E0A525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«Создаем простой векторный текст».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59A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</w:t>
            </w:r>
          </w:p>
        </w:tc>
      </w:tr>
      <w:tr w:rsidR="003A2D22" w:rsidRPr="000F229F" w14:paraId="187E8A70" w14:textId="77777777" w:rsidTr="003A2D22">
        <w:trPr>
          <w:trHeight w:val="137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EC4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11.09-16.09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9215AC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0B9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сердечко».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DB8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</w:t>
            </w:r>
          </w:p>
        </w:tc>
      </w:tr>
      <w:tr w:rsidR="003A2D22" w:rsidRPr="000F229F" w14:paraId="48C7B438" w14:textId="77777777" w:rsidTr="003A2D22">
        <w:trPr>
          <w:trHeight w:val="129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B8D6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18.09-23.09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6CD4E3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FEED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звездочку с глазками».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AAAD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Звезды и многоугольники</w:t>
            </w:r>
          </w:p>
        </w:tc>
      </w:tr>
      <w:tr w:rsidR="003A2D22" w:rsidRPr="000F229F" w14:paraId="2E2F7875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AE79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25.09-30.09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872189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E6CD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бильярдный шар».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7FD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</w:t>
            </w:r>
          </w:p>
        </w:tc>
      </w:tr>
      <w:tr w:rsidR="003A2D22" w:rsidRPr="000F229F" w14:paraId="64E3FF87" w14:textId="77777777" w:rsidTr="003A2D22">
        <w:trPr>
          <w:trHeight w:val="254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E51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02.10-07.10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5C785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9B2C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карамель Чупа-чупс».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A57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</w:t>
            </w:r>
          </w:p>
        </w:tc>
      </w:tr>
      <w:tr w:rsidR="003A2D22" w:rsidRPr="000F229F" w14:paraId="1F6A2BD8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BF8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09.10-14.10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965D95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F82B" w14:textId="7044C691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«Рисуем табличку с вырезанной надписью».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57B2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</w:t>
            </w:r>
          </w:p>
        </w:tc>
      </w:tr>
      <w:tr w:rsidR="003A2D22" w:rsidRPr="000F229F" w14:paraId="7105C684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D1B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16.10-21.10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192D12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E71A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валентинку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A8F0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Надпись, прямоугольники и квадраты</w:t>
            </w:r>
          </w:p>
        </w:tc>
      </w:tr>
      <w:tr w:rsidR="003A2D22" w:rsidRPr="000F229F" w14:paraId="3D8AC6CC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B32A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13.10-28.10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EF374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6E87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валентинку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EC2A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Надпись, прямоугольники и квадраты</w:t>
            </w:r>
          </w:p>
        </w:tc>
      </w:tr>
      <w:tr w:rsidR="003A2D22" w:rsidRPr="000F229F" w14:paraId="6807D8DB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5B2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06.11-11.11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A8EE1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31EB" w14:textId="5F16780E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«Рисуем граффити на кирпичной стене».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D8A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Надпись, прямоугольники и квадраты</w:t>
            </w:r>
          </w:p>
        </w:tc>
      </w:tr>
      <w:tr w:rsidR="003A2D22" w:rsidRPr="000F229F" w14:paraId="2FCA1017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75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1993A6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317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надпись “Жизнь жуков”».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FDE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Инструмент Надпись, прямоугольники и квадраты</w:t>
            </w:r>
          </w:p>
        </w:tc>
      </w:tr>
      <w:tr w:rsidR="003A2D22" w:rsidRPr="000F229F" w14:paraId="38B9DB71" w14:textId="77777777" w:rsidTr="000D493F">
        <w:trPr>
          <w:trHeight w:val="316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1586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EA758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C9F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сердечко, нарисованное карандашом или фломастером».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D67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Спирали</w:t>
            </w:r>
          </w:p>
        </w:tc>
      </w:tr>
      <w:tr w:rsidR="003A2D22" w:rsidRPr="000F229F" w14:paraId="55C236D9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3EB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6C2F5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E7A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«Фильтры </w:t>
            </w:r>
            <w:proofErr w:type="spellStart"/>
            <w:r w:rsidRPr="000F229F">
              <w:rPr>
                <w:rFonts w:ascii="Times New Roman" w:hAnsi="Times New Roman" w:cs="Times New Roman"/>
              </w:rPr>
              <w:t>Inkscape</w:t>
            </w:r>
            <w:proofErr w:type="spellEnd"/>
            <w:r w:rsidRPr="000F229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CEE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Фильтры</w:t>
            </w:r>
          </w:p>
        </w:tc>
      </w:tr>
      <w:tr w:rsidR="003A2D22" w:rsidRPr="000F229F" w14:paraId="4C5B3D48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0ED6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A8D8D2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C927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куклу в стиле кантри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C757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0D164364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C38D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CF49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A5D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куклу в стиле кантри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FB0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7CA2D89F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12D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4B53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CF2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«Создаем шарик из </w:t>
            </w:r>
            <w:proofErr w:type="spellStart"/>
            <w:r w:rsidRPr="000F229F">
              <w:rPr>
                <w:rFonts w:ascii="Times New Roman" w:hAnsi="Times New Roman" w:cs="Times New Roman"/>
              </w:rPr>
              <w:t>пазлов</w:t>
            </w:r>
            <w:proofErr w:type="spellEnd"/>
            <w:r w:rsidRPr="000F229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3C73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</w:t>
            </w:r>
          </w:p>
        </w:tc>
      </w:tr>
      <w:tr w:rsidR="003A2D22" w:rsidRPr="000F229F" w14:paraId="6BE41FE9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B98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7544">
              <w:rPr>
                <w:rFonts w:ascii="Times New Roman" w:hAnsi="Times New Roman"/>
                <w:sz w:val="24"/>
                <w:szCs w:val="24"/>
              </w:rPr>
              <w:t>23.12-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3475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9B533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3B1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пингвина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F230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535F31B4" w14:textId="77777777" w:rsidTr="003A2D22">
        <w:trPr>
          <w:trHeight w:val="60"/>
          <w:tblHeader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0CE1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11.01-13.01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5FE87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A13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пингвина (часть 2)».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3984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1B9B0441" w14:textId="77777777" w:rsidTr="003A2D22">
        <w:trPr>
          <w:trHeight w:val="60"/>
          <w:tblHeader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9B7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15.01-20.01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11D162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7133" w14:textId="39A1B5C2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«Создаем обои с бликами».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67C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5BE3A975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E59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22.01-27.01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BBAB2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C476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обои с рыбкой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DAE6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28AE615A" w14:textId="77777777" w:rsidTr="000D493F">
        <w:trPr>
          <w:trHeight w:val="77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C9B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04881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457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обои с рыбкой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E6C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2E06513A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7E8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05.02-10.02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D8E4A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B70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стеклянный стакан с соком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6C8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42301175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909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12.02-17.02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C9560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6C2D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стеклянный стакан с соком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CE32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4B3BB493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F4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1CDC">
              <w:rPr>
                <w:rFonts w:ascii="Times New Roman" w:hAnsi="Times New Roman" w:cs="Times New Roman"/>
                <w:sz w:val="24"/>
                <w:szCs w:val="24"/>
              </w:rPr>
              <w:t>19.02-24.02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2D052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8C5D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 xml:space="preserve">П/р «Рисуем мордочку кошки </w:t>
            </w:r>
            <w:proofErr w:type="spellStart"/>
            <w:r w:rsidRPr="000F229F">
              <w:rPr>
                <w:rFonts w:ascii="Times New Roman" w:hAnsi="Times New Roman" w:cs="Times New Roman"/>
              </w:rPr>
              <w:t>Hello</w:t>
            </w:r>
            <w:proofErr w:type="spellEnd"/>
            <w:r w:rsidRPr="000F2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29F">
              <w:rPr>
                <w:rFonts w:ascii="Times New Roman" w:hAnsi="Times New Roman" w:cs="Times New Roman"/>
              </w:rPr>
              <w:t>Kitty</w:t>
            </w:r>
            <w:proofErr w:type="spellEnd"/>
            <w:r w:rsidRPr="000F229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BCE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6E3DA4E7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5B7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26.02-03.03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41E6CA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8A15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поросенка Деда Мороза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120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12B83D18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369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05.03-10.03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8193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7B86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поросенка Деда Мороза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A46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13D48872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793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37D">
              <w:rPr>
                <w:rFonts w:ascii="Times New Roman" w:hAnsi="Times New Roman" w:cs="Times New Roman"/>
                <w:sz w:val="24"/>
                <w:szCs w:val="24"/>
              </w:rPr>
              <w:t>12.03-17.03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9409D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D13A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векторный пейзаж “Грустный камень”».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8086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7E6D3721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4951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1CDC">
              <w:rPr>
                <w:rFonts w:ascii="Times New Roman" w:hAnsi="Times New Roman" w:cs="Times New Roman"/>
                <w:sz w:val="24"/>
                <w:szCs w:val="24"/>
              </w:rPr>
              <w:t>19.03-22.03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A08257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1C3E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символ Инь-</w:t>
            </w:r>
            <w:proofErr w:type="spellStart"/>
            <w:r w:rsidRPr="000F229F">
              <w:rPr>
                <w:rFonts w:ascii="Times New Roman" w:hAnsi="Times New Roman" w:cs="Times New Roman"/>
              </w:rPr>
              <w:t>Янь</w:t>
            </w:r>
            <w:proofErr w:type="spellEnd"/>
            <w:r w:rsidRPr="000F229F">
              <w:rPr>
                <w:rFonts w:ascii="Times New Roman" w:hAnsi="Times New Roman" w:cs="Times New Roman"/>
              </w:rPr>
              <w:t xml:space="preserve">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722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74E6F6FC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DB95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02.04-07.04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3CC0DE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C10A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символ Инь-</w:t>
            </w:r>
            <w:proofErr w:type="spellStart"/>
            <w:r w:rsidRPr="000F229F">
              <w:rPr>
                <w:rFonts w:ascii="Times New Roman" w:hAnsi="Times New Roman" w:cs="Times New Roman"/>
              </w:rPr>
              <w:t>Янь</w:t>
            </w:r>
            <w:proofErr w:type="spellEnd"/>
            <w:r w:rsidRPr="000F229F">
              <w:rPr>
                <w:rFonts w:ascii="Times New Roman" w:hAnsi="Times New Roman" w:cs="Times New Roman"/>
              </w:rPr>
              <w:t xml:space="preserve">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85E8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4A11DA28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1C5A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09.04-14.04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B29DC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E45D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елочные игрушки (часть 1)».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BFA3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23314D46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19C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16.04.-21.04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49D58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09F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елочные игрушки (часть 2)».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3139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75DF2E5D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29C2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23.04-28.04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44BB36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E84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«Рисуем снежинку».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ACBA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490AF202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9AFA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30.04-05.05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01F99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DB97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П/р «Создаем почтовую марку».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13BB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Круги, эллипсы и дуги, звезды и многоугольники</w:t>
            </w:r>
          </w:p>
        </w:tc>
      </w:tr>
      <w:tr w:rsidR="003A2D22" w:rsidRPr="000F229F" w14:paraId="75602F53" w14:textId="77777777" w:rsidTr="003A2D22">
        <w:trPr>
          <w:trHeight w:val="60"/>
          <w:tblHeader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00FB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07.05-12.05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79773F" w14:textId="77777777" w:rsidR="003A2D22" w:rsidRPr="000F229F" w:rsidRDefault="003A2D22" w:rsidP="003A2D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9277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Свободная тема.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AC41" w14:textId="77777777" w:rsidR="003A2D22" w:rsidRPr="000F229F" w:rsidRDefault="003A2D22" w:rsidP="003A2D2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</w:tr>
      <w:tr w:rsidR="003A2D22" w:rsidRPr="000F229F" w14:paraId="7DA6C0CF" w14:textId="77777777" w:rsidTr="003A2D22">
        <w:trPr>
          <w:trHeight w:val="356"/>
          <w:tblHeader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6AB5" w14:textId="77777777" w:rsidR="003A2D22" w:rsidRPr="000F229F" w:rsidRDefault="003A2D22" w:rsidP="003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7E566D" w14:textId="77777777" w:rsidR="003A2D22" w:rsidRPr="000F229F" w:rsidRDefault="003A2D22" w:rsidP="003A2D22">
            <w:pPr>
              <w:jc w:val="center"/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8809" w14:textId="77777777" w:rsidR="003A2D22" w:rsidRPr="000F229F" w:rsidRDefault="003A2D22" w:rsidP="003A2D22">
            <w:pPr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Свободная тема.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A59A" w14:textId="77777777" w:rsidR="003A2D22" w:rsidRPr="000F229F" w:rsidRDefault="003A2D22" w:rsidP="003A2D22">
            <w:pPr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</w:tr>
      <w:tr w:rsidR="003A2D22" w:rsidRPr="000F229F" w14:paraId="1A9B2311" w14:textId="77777777" w:rsidTr="003A2D22">
        <w:trPr>
          <w:trHeight w:val="495"/>
          <w:tblHeader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CA6D" w14:textId="77777777" w:rsidR="003A2D22" w:rsidRPr="000F229F" w:rsidRDefault="003A2D22" w:rsidP="003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56994" w14:textId="77777777" w:rsidR="003A2D22" w:rsidRPr="000F229F" w:rsidRDefault="003A2D22" w:rsidP="003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0C2A" w14:textId="77777777" w:rsidR="003A2D22" w:rsidRDefault="003A2D22" w:rsidP="003A2D22">
            <w:pPr>
              <w:rPr>
                <w:rFonts w:ascii="Times New Roman" w:hAnsi="Times New Roman" w:cs="Times New Roman"/>
              </w:rPr>
            </w:pPr>
            <w:r w:rsidRPr="000F229F"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6B7A" w14:textId="77777777" w:rsidR="003A2D22" w:rsidRPr="000F229F" w:rsidRDefault="003A2D22" w:rsidP="003A2D22">
            <w:pPr>
              <w:rPr>
                <w:rFonts w:ascii="Times New Roman" w:hAnsi="Times New Roman" w:cs="Times New Roman"/>
              </w:rPr>
            </w:pPr>
          </w:p>
        </w:tc>
      </w:tr>
    </w:tbl>
    <w:p w14:paraId="0ADA6783" w14:textId="6DB25A52" w:rsidR="003A2D22" w:rsidRPr="003A2D22" w:rsidRDefault="003A2D22" w:rsidP="003A2D22">
      <w:pPr>
        <w:tabs>
          <w:tab w:val="left" w:pos="10680"/>
        </w:tabs>
      </w:pPr>
    </w:p>
    <w:p w14:paraId="5FA206EB" w14:textId="77777777" w:rsidR="005D1CDC" w:rsidRDefault="005D1CDC" w:rsidP="00C05DCC">
      <w:pPr>
        <w:rPr>
          <w:rFonts w:ascii="Times New Roman" w:hAnsi="Times New Roman" w:cs="Times New Roman"/>
          <w:b/>
          <w:bCs/>
          <w:sz w:val="24"/>
          <w:szCs w:val="24"/>
        </w:rPr>
        <w:sectPr w:rsidR="005D1CDC" w:rsidSect="005D1CDC">
          <w:pgSz w:w="16838" w:h="11906" w:orient="landscape"/>
          <w:pgMar w:top="1701" w:right="851" w:bottom="850" w:left="1276" w:header="708" w:footer="708" w:gutter="0"/>
          <w:cols w:space="708"/>
          <w:docGrid w:linePitch="360"/>
        </w:sectPr>
      </w:pPr>
    </w:p>
    <w:p w14:paraId="70D95601" w14:textId="76B3827E" w:rsidR="00F767DC" w:rsidRPr="00F767DC" w:rsidRDefault="00F767DC" w:rsidP="005D1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Используемая литература:</w:t>
      </w:r>
    </w:p>
    <w:p w14:paraId="3F59CE7F" w14:textId="29929038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r w:rsidRPr="000F229F">
        <w:rPr>
          <w:rFonts w:ascii="Times New Roman" w:hAnsi="Times New Roman" w:cs="Times New Roman"/>
          <w:sz w:val="24"/>
          <w:szCs w:val="24"/>
        </w:rPr>
        <w:t xml:space="preserve">Учебный комплекс по </w:t>
      </w:r>
      <w:r w:rsidR="005D1CDC">
        <w:rPr>
          <w:rFonts w:ascii="Times New Roman" w:hAnsi="Times New Roman" w:cs="Times New Roman"/>
          <w:sz w:val="24"/>
          <w:szCs w:val="24"/>
        </w:rPr>
        <w:t>э</w:t>
      </w:r>
      <w:r w:rsidRPr="000F229F">
        <w:rPr>
          <w:rFonts w:ascii="Times New Roman" w:hAnsi="Times New Roman" w:cs="Times New Roman"/>
          <w:sz w:val="24"/>
          <w:szCs w:val="24"/>
        </w:rPr>
        <w:t xml:space="preserve">лективному курсу </w:t>
      </w:r>
      <w:r>
        <w:rPr>
          <w:rFonts w:ascii="Times New Roman" w:hAnsi="Times New Roman" w:cs="Times New Roman"/>
          <w:sz w:val="24"/>
          <w:szCs w:val="24"/>
        </w:rPr>
        <w:t>«Компьютерная графика»</w:t>
      </w:r>
      <w:r w:rsidRPr="000F229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7353AC49" w14:textId="27250F7F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29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курс: учебник для 10 класса – М.: БИНОМ. Лаборатория знаний, 201</w:t>
      </w:r>
      <w:r w:rsidR="00C05DCC">
        <w:rPr>
          <w:rFonts w:ascii="Times New Roman" w:hAnsi="Times New Roman" w:cs="Times New Roman"/>
          <w:sz w:val="24"/>
          <w:szCs w:val="24"/>
        </w:rPr>
        <w:t>4</w:t>
      </w:r>
    </w:p>
    <w:p w14:paraId="6C0557AA" w14:textId="77777777" w:rsidR="00F767DC" w:rsidRPr="000F229F" w:rsidRDefault="00F767DC" w:rsidP="00F767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29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 xml:space="preserve"> Л. А. Компьютерная графика. Элективный курс: Учебное пособие. – М.: БИНОМ. Лаборатория знаний, 2009 г.</w:t>
      </w:r>
    </w:p>
    <w:p w14:paraId="6CE1EE0A" w14:textId="0D256190" w:rsidR="00F767DC" w:rsidRPr="003A2D22" w:rsidRDefault="00F767DC" w:rsidP="003A2D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29F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0F229F">
        <w:rPr>
          <w:rFonts w:ascii="Times New Roman" w:hAnsi="Times New Roman" w:cs="Times New Roman"/>
          <w:sz w:val="24"/>
          <w:szCs w:val="24"/>
        </w:rPr>
        <w:t xml:space="preserve"> Л. А. Компьютерная графика. Практикум: Учебное пособие. – М.: БИНОМ. Лаборатория знаний, 20</w:t>
      </w:r>
      <w:r w:rsidR="00C05DCC">
        <w:rPr>
          <w:rFonts w:ascii="Times New Roman" w:hAnsi="Times New Roman" w:cs="Times New Roman"/>
          <w:sz w:val="24"/>
          <w:szCs w:val="24"/>
        </w:rPr>
        <w:t>09</w:t>
      </w:r>
      <w:r w:rsidRPr="000F229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767DC" w:rsidRPr="003A2D22" w:rsidSect="005D1CD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AA"/>
    <w:multiLevelType w:val="multilevel"/>
    <w:tmpl w:val="C4D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3AC9"/>
    <w:multiLevelType w:val="hybridMultilevel"/>
    <w:tmpl w:val="52D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F6A"/>
    <w:multiLevelType w:val="multilevel"/>
    <w:tmpl w:val="4D6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F19B6"/>
    <w:multiLevelType w:val="multilevel"/>
    <w:tmpl w:val="22A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56EBF"/>
    <w:multiLevelType w:val="hybridMultilevel"/>
    <w:tmpl w:val="B91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1C4"/>
    <w:multiLevelType w:val="multilevel"/>
    <w:tmpl w:val="7F1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06D72"/>
    <w:multiLevelType w:val="multilevel"/>
    <w:tmpl w:val="D71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C0D06"/>
    <w:multiLevelType w:val="multilevel"/>
    <w:tmpl w:val="C6B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627A2"/>
    <w:multiLevelType w:val="multilevel"/>
    <w:tmpl w:val="3A1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22AB9"/>
    <w:multiLevelType w:val="multilevel"/>
    <w:tmpl w:val="7AA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9F"/>
    <w:rsid w:val="0000230A"/>
    <w:rsid w:val="000D493F"/>
    <w:rsid w:val="000F229F"/>
    <w:rsid w:val="003A2D22"/>
    <w:rsid w:val="005D1CDC"/>
    <w:rsid w:val="005F3D97"/>
    <w:rsid w:val="00907141"/>
    <w:rsid w:val="00952F65"/>
    <w:rsid w:val="009733CE"/>
    <w:rsid w:val="00A81AC5"/>
    <w:rsid w:val="00C05DCC"/>
    <w:rsid w:val="00C35E28"/>
    <w:rsid w:val="00C91513"/>
    <w:rsid w:val="00D12038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50E0"/>
  <w15:chartTrackingRefBased/>
  <w15:docId w15:val="{C006E9AA-A43E-43CB-8E1D-94BB181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F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0F22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229F"/>
    <w:rPr>
      <w:i/>
      <w:iCs/>
    </w:rPr>
  </w:style>
  <w:style w:type="paragraph" w:styleId="ListParagraph">
    <w:name w:val="List Paragraph"/>
    <w:basedOn w:val="Normal"/>
    <w:uiPriority w:val="34"/>
    <w:qFormat/>
    <w:rsid w:val="00F76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2D3-FB7F-4C14-968A-B0B913B7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9</cp:revision>
  <cp:lastPrinted>2020-09-14T07:10:00Z</cp:lastPrinted>
  <dcterms:created xsi:type="dcterms:W3CDTF">2020-08-28T03:46:00Z</dcterms:created>
  <dcterms:modified xsi:type="dcterms:W3CDTF">2020-09-14T07:36:00Z</dcterms:modified>
</cp:coreProperties>
</file>